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附件1: 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 w:val="0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宋体" w:hAnsi="宋体"/>
          <w:b/>
          <w:bCs w:val="0"/>
          <w:sz w:val="36"/>
          <w:szCs w:val="36"/>
        </w:rPr>
        <w:t>会</w:t>
      </w:r>
      <w:r>
        <w:rPr>
          <w:rFonts w:hint="eastAsia"/>
          <w:b/>
          <w:bCs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 w:val="0"/>
          <w:sz w:val="36"/>
          <w:szCs w:val="36"/>
        </w:rPr>
        <w:t>议</w:t>
      </w:r>
      <w:r>
        <w:rPr>
          <w:rFonts w:hint="eastAsia"/>
          <w:b/>
          <w:bCs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 w:val="0"/>
          <w:sz w:val="36"/>
          <w:szCs w:val="36"/>
        </w:rPr>
        <w:t>回</w:t>
      </w:r>
      <w:r>
        <w:rPr>
          <w:rFonts w:hint="eastAsia"/>
          <w:b/>
          <w:bCs w:val="0"/>
          <w:sz w:val="36"/>
          <w:szCs w:val="36"/>
        </w:rPr>
        <w:t xml:space="preserve"> </w:t>
      </w:r>
      <w:r>
        <w:rPr>
          <w:rFonts w:hint="eastAsia" w:ascii="宋体" w:hAnsi="宋体"/>
          <w:b/>
          <w:bCs w:val="0"/>
          <w:sz w:val="36"/>
          <w:szCs w:val="36"/>
        </w:rPr>
        <w:t>执</w:t>
      </w:r>
    </w:p>
    <w:tbl>
      <w:tblPr>
        <w:tblStyle w:val="2"/>
        <w:tblW w:w="8755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126"/>
        <w:gridCol w:w="198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left"/>
              <w:rPr>
                <w:rFonts w:ascii="仿宋" w:hAnsi="仿宋" w:eastAsia="仿宋"/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参会单位（盖章）：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03" w:firstLineChars="250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姓</w:t>
            </w:r>
            <w:r>
              <w:rPr>
                <w:rFonts w:hint="eastAsia"/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名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职</w:t>
            </w:r>
            <w:r>
              <w:rPr>
                <w:rFonts w:hint="eastAsia"/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电</w:t>
            </w:r>
            <w:r>
              <w:rPr>
                <w:rFonts w:hint="eastAsia"/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话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备</w:t>
            </w:r>
            <w:r>
              <w:rPr>
                <w:rFonts w:hint="eastAsia"/>
                <w:b/>
                <w:bCs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803" w:firstLineChars="250"/>
              <w:rPr>
                <w:b/>
                <w:bCs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 w:val="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会议时间：2023 年 4 月 15 日上午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会议地址：西安人民大厦三号楼四层凯旋门 A 厅（西安市新城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广场）请发送回执至邮箱：sxsksx@163.com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2Y2M4OGUyMDIyMWI4YzRlYjdiYzk5MDc5ZjdkZjkifQ=="/>
  </w:docVars>
  <w:rsids>
    <w:rsidRoot w:val="128D5C6F"/>
    <w:rsid w:val="128D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95</Characters>
  <Lines>0</Lines>
  <Paragraphs>0</Paragraphs>
  <TotalTime>2</TotalTime>
  <ScaleCrop>false</ScaleCrop>
  <LinksUpToDate>false</LinksUpToDate>
  <CharactersWithSpaces>113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2023-04-04T07:43:00Z</dcterms:created>
  <dc:creator>や這個娘們，狠敗傢</dc:creator>
  <cp:lastModifiedBy>や這個娘們，狠敗傢</cp:lastModifiedBy>
  <dcterms:modified xsi:type="dcterms:W3CDTF">2023-04-04T07:46:05Z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63FB7053A70B494C8636049442EADD7B_11</vt:lpwstr>
  </property>
</Properties>
</file>